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96"/>
        <w:bidiVisual/>
        <w:tblW w:w="11584" w:type="dxa"/>
        <w:tblLook w:val="04A0"/>
      </w:tblPr>
      <w:tblGrid>
        <w:gridCol w:w="722"/>
        <w:gridCol w:w="4541"/>
        <w:gridCol w:w="1306"/>
        <w:gridCol w:w="1795"/>
        <w:gridCol w:w="3220"/>
      </w:tblGrid>
      <w:tr w:rsidR="00725442" w:rsidRPr="00527758" w:rsidTr="004470AE">
        <w:trPr>
          <w:trHeight w:val="735"/>
        </w:trPr>
        <w:tc>
          <w:tcPr>
            <w:tcW w:w="115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2  Titr"/>
                <w:b/>
                <w:bCs/>
                <w:color w:val="000000"/>
                <w:sz w:val="36"/>
                <w:szCs w:val="36"/>
              </w:rPr>
            </w:pPr>
            <w:r w:rsidRPr="00527758">
              <w:rPr>
                <w:rFonts w:ascii="Arial" w:eastAsia="Times New Roman" w:hAnsi="Arial" w:cs="2  Titr" w:hint="cs"/>
                <w:b/>
                <w:bCs/>
                <w:color w:val="000000"/>
                <w:sz w:val="36"/>
                <w:szCs w:val="36"/>
                <w:rtl/>
              </w:rPr>
              <w:t>فهرست دستورالعمل های  ارسالی به واحدهای محیطی در سال 1391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45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عنوان</w:t>
            </w:r>
          </w:p>
        </w:tc>
        <w:tc>
          <w:tcPr>
            <w:tcW w:w="13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تاریخ</w:t>
            </w:r>
          </w:p>
        </w:tc>
        <w:tc>
          <w:tcPr>
            <w:tcW w:w="17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شماره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براساس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 xml:space="preserve">ارسال </w:t>
            </w: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</w:rPr>
              <w:t>CD</w:t>
            </w: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آموزشی اولین دوره خدمات مشاوره مامایی به زنان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27/1/91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541378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  <w:rtl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هماهنگی برنامه میانسالان(انتظارات برنامه در زمان پایش)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2/2/91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541853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شماره11 هماهنگی میانسالان</w:t>
            </w:r>
          </w:p>
        </w:tc>
      </w:tr>
      <w:tr w:rsidR="00725442" w:rsidRPr="00527758" w:rsidTr="004470AE">
        <w:trPr>
          <w:trHeight w:val="13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نحوه تدوین و ارسال گزارش عملکرد فعالیت های آموزشی (ارسال فرمت آموزش به گروههای هدف)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20/2/91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542402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شماره12 هماهنگی میانسالان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اجرایی پیشگیری از سرطان سرویکس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20/2/91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542401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شماره1 سرطان سرویکس</w:t>
            </w:r>
          </w:p>
        </w:tc>
      </w:tr>
      <w:tr w:rsidR="00725442" w:rsidRPr="00527758" w:rsidTr="004470AE">
        <w:trPr>
          <w:trHeight w:val="2619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کتابچه های آموزشی برنامه میانسالان     1-ناباروری وعلل پیشگیری ودرمان                   2-تغذیه میانسالان سالم                                   3-تغذیه میانسالان در بیماریهای شایع              4-ورزش وفعالیت جسمانی میانسالان سالم     5-ورزش وفعالیت جسمانی میانسالان بیمار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8/3/91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542836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27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بسته خدمتی پیشگیری از سرطان برست شامل:                                                    1- دستورالعمل غربالگری وپیشگیری از سرطان برست                                                  2 -فرم های ثبت(فرم شماره 10و11)             3-دفتر ثبت مراجعات مربوط به سرطان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6/6/91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544855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ا             وشماره2 سرطان پستان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فرمت گزارش برنامه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11/6/91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544964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گزارش کارگاه آموزشی تحرک جسمانی در میانسالی و انتظارات از گروه هدف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21/6/91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545433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اعلام جدول تقسیم بندی محل استقرار کارشناس سطح 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25/6/91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545211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پ3وپ4 در مورد اجرای فاز اول پیشگیری از سرطان برست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3/7/91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545397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3             وشماره4سرطان پستان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وشرح وظایف کارشناسان سطح 2 برست وروند ارجاع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23/7/91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545861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525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پاسخ به سوالات وابهامات برنامه سبا وبرست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1/8/91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546031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555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دفترچه ارجاع خدمات سبا وفرم خلاصه مراجعات و پیگیری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9/8/91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546212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243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دفتر سبا و موارد ذیل:                           1-پمفلت روش معاینه -ماموگرافی-پایش سلامت بزرگسالان                                             2-فرم های آماری برنامه                                  3-فرم های مراقبتی برنامه برست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20/8/91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546461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1395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نمونه فرم های پایش برنامه سبا با دستورالعمل مربوطه وتکمیل یک نسخه به عنوان خودارزیابی ارائه دهندگان خدمت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30/8/91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546654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شماره18 هماهنگی میانسالان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فهرست رسانه های آموزشی برنامه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30/8/91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546653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شماره17 هماهنگی میانسالان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انتظارات ستادی باتوجه به پایش کشوری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30/8/91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546655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شماره16 هماهنگی میانسالان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نحوه اخذ تعرفه در ارائه خدمات سبا وبرست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8/9/91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546791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نمونه فرم های گزارش برنامه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19/9/91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546968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60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20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نحوه پوشش معاینات برست وتکمیل فرم شماره 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12/12/91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548784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720"/>
        </w:trPr>
        <w:tc>
          <w:tcPr>
            <w:tcW w:w="11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rFonts w:cs="2  Titr"/>
                <w:sz w:val="36"/>
                <w:szCs w:val="36"/>
              </w:rPr>
            </w:pPr>
            <w:r w:rsidRPr="00527758">
              <w:rPr>
                <w:rFonts w:ascii="Arial" w:eastAsia="Times New Roman" w:hAnsi="Arial" w:cs="2  Titr" w:hint="cs"/>
                <w:b/>
                <w:bCs/>
                <w:color w:val="000000"/>
                <w:sz w:val="36"/>
                <w:szCs w:val="36"/>
                <w:rtl/>
              </w:rPr>
              <w:t>فهرست دستورالعمل های  ارسالی به واحدهای محیطی در سال 1392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عنوان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تاریخ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شماره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براساس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تفسیر گزارش پاپ اسمیر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14/1/92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5443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4 -س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هماهنگی برنامه سبا ودستورالعمل تکمیل فرم شماره دو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15/1/92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5462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فرم همگون سازی برنامه میانسالان (از طریق واحد گسترش)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21/2/92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54868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 xml:space="preserve">کاربرد وسیله </w:t>
            </w: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</w:rPr>
              <w:t>breast light</w:t>
            </w: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در تشخیص سرطان پستان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25/2/92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54962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5 -پ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گزارش کارگاه آموزشی پیشگیری از سرطان برست وانتظارات از گروه هدف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4/3/92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541171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13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گزارش وضعیت شاخص ها در سال 91 وهدفگذاری در سال 92 در خصوص برنامه سلامت میانسالان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7/3/92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541231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نحوه ارجاع به بیمارستان حضرت زهرای مرضیه(س)جهت خدمات ماموگرافی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19/3/92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541886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23 - ه</w:t>
            </w:r>
          </w:p>
        </w:tc>
      </w:tr>
      <w:tr w:rsidR="00725442" w:rsidRPr="00527758" w:rsidTr="004470AE">
        <w:trPr>
          <w:trHeight w:val="13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لزوم ارائه خدمات اسمیر به مراجعین توسط واحدهای مامایی و خودداری از ارجاع به مراکز خصوصی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19/3/92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541889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پایش برنامه سبا در خانه های بهداشت توسط کاردان های ناظر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22/3/92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542027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5 سبا</w:t>
            </w:r>
          </w:p>
        </w:tc>
      </w:tr>
      <w:tr w:rsidR="00725442" w:rsidRPr="00527758" w:rsidTr="004470AE">
        <w:trPr>
          <w:trHeight w:val="36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چهار دستورالعمل مربوط به برنامه خدمات غربالگری سرطان پستان :                                                                                         الف:اندیکاسیون های ارجاع در برنامه کنترل سرطان پستان                                            ب:نحوه برخورد با بیماریهای خوش خیم پستان ج:نحوه برخورد با دردهای پستانی                      د:نحوه برخورد با کیست های پستانی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26/3/92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542181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6  پ      دستورالعمل شماره 7پ        دستورالعمل شماره 8 پ    دستورالعمل شماره 9پ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تعرفه سال 92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2/3/92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541159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5-س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651AF1" w:rsidP="004470AE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"واژه شناسی ماموگرافی وسونوگرافی پستان"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21/6/92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545478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10-پ</w:t>
            </w:r>
          </w:p>
        </w:tc>
      </w:tr>
      <w:tr w:rsidR="00725442" w:rsidRPr="00527758" w:rsidTr="004470AE">
        <w:trPr>
          <w:trHeight w:val="13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</w:t>
            </w:r>
            <w:r w:rsidR="00651AF1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"نحوه برخورد باتغییرات خوش خیم سرویکس بر اساس گزارش پاپ اسمیر"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6/7/92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546050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6-س</w:t>
            </w:r>
          </w:p>
        </w:tc>
      </w:tr>
      <w:tr w:rsidR="00725442" w:rsidRPr="00527758" w:rsidTr="004470AE">
        <w:trPr>
          <w:trHeight w:val="720"/>
        </w:trPr>
        <w:tc>
          <w:tcPr>
            <w:tcW w:w="11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2  Titr"/>
                <w:b/>
                <w:bCs/>
                <w:color w:val="000000"/>
                <w:sz w:val="36"/>
                <w:szCs w:val="36"/>
              </w:rPr>
            </w:pPr>
            <w:r w:rsidRPr="00527758">
              <w:rPr>
                <w:rFonts w:ascii="Arial" w:eastAsia="Times New Roman" w:hAnsi="Arial" w:cs="2  Titr" w:hint="cs"/>
                <w:b/>
                <w:bCs/>
                <w:color w:val="000000"/>
                <w:sz w:val="36"/>
                <w:szCs w:val="36"/>
                <w:rtl/>
              </w:rPr>
              <w:t>فهرست دستورالعمل های ارسالی به واحدهای محیطی درسال 1393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عنوان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تاریخ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شماره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براساس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ادغام برنامه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11/3/93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541824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11 -پ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تعرفه سال 93 خدمات مامایی وسبا وسما وپاپ اسمیر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12/3/93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541840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شماره7-س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شماره 7تحت عنوان نحوه پیگیری وتواتر ارائه خدمات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18/3/93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541969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7سبا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شماره 5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18/3/93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541973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5 سبا</w:t>
            </w:r>
          </w:p>
        </w:tc>
      </w:tr>
      <w:tr w:rsidR="00725442" w:rsidRPr="00527758" w:rsidTr="004470AE">
        <w:trPr>
          <w:trHeight w:val="9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شماره 10 مادران ومیانسالان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16/10/93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549010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10سبا</w:t>
            </w:r>
          </w:p>
        </w:tc>
      </w:tr>
      <w:tr w:rsidR="00725442" w:rsidRPr="00527758" w:rsidTr="004470AE">
        <w:trPr>
          <w:trHeight w:val="46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شماره 9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12/11/93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5410192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9 سبا</w:t>
            </w:r>
          </w:p>
        </w:tc>
      </w:tr>
      <w:tr w:rsidR="00725442" w:rsidRPr="00527758" w:rsidTr="004470AE">
        <w:trPr>
          <w:trHeight w:val="735"/>
        </w:trPr>
        <w:tc>
          <w:tcPr>
            <w:tcW w:w="115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2  Titr"/>
                <w:b/>
                <w:bCs/>
                <w:color w:val="000000"/>
                <w:sz w:val="36"/>
                <w:szCs w:val="36"/>
              </w:rPr>
            </w:pPr>
            <w:r w:rsidRPr="00527758">
              <w:rPr>
                <w:rFonts w:ascii="Arial" w:eastAsia="Times New Roman" w:hAnsi="Arial" w:cs="2  Titr" w:hint="cs"/>
                <w:b/>
                <w:bCs/>
                <w:color w:val="000000"/>
                <w:sz w:val="36"/>
                <w:szCs w:val="36"/>
                <w:rtl/>
              </w:rPr>
              <w:t>فهرست دستورالعمل های ارسالی به محیط در سال 1394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عنوان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تاریخ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شماره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براساس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شماره 13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27/2/94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E7A9B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541348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13 سبا</w:t>
            </w:r>
          </w:p>
        </w:tc>
      </w:tr>
      <w:tr w:rsidR="00725442" w:rsidRPr="00527758" w:rsidTr="004470AE">
        <w:trPr>
          <w:trHeight w:val="84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شماره 12 سباواصلاحیه آن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2/3/94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E7A9B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541494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12 سباواصلاحیه آن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دفاتر،فرمهای سبا،فرمهای آماری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19/3/94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E7A9B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542181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12 سبا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شماره 14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24/4/94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E7A9B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543564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14 سبا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راهنمای ارزیابی برنامه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22/5/94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E7A9B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544401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12 سبا</w:t>
            </w:r>
          </w:p>
        </w:tc>
      </w:tr>
      <w:tr w:rsidR="00725442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jc w:val="center"/>
              <w:rPr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ارسال دستورالعمل شماره 8 سبا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15/7/94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42" w:rsidRPr="00527758" w:rsidRDefault="00725442" w:rsidP="004E7A9B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546192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5442" w:rsidRPr="00527758" w:rsidRDefault="00725442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</w:rPr>
            </w:pPr>
            <w:r w:rsidRPr="00527758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دستورالعمل شماره 8سبا</w:t>
            </w:r>
          </w:p>
        </w:tc>
      </w:tr>
      <w:tr w:rsidR="00226E38" w:rsidRPr="00527758" w:rsidTr="009C69A6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38" w:rsidRPr="00527758" w:rsidRDefault="00226E38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38" w:rsidRPr="00527758" w:rsidRDefault="00226E38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پایان اجرای پروژه قلب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E38" w:rsidRDefault="00226E38"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1/10</w:t>
            </w:r>
            <w:r w:rsidRPr="00E577D7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/94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E38" w:rsidRDefault="00226E38" w:rsidP="004E7A9B">
            <w:pPr>
              <w:jc w:val="center"/>
            </w:pPr>
            <w:r w:rsidRPr="00E06A5A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</w:t>
            </w: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8649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E38" w:rsidRPr="00527758" w:rsidRDefault="00226E38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مذاکره شفاهی</w:t>
            </w:r>
          </w:p>
        </w:tc>
      </w:tr>
      <w:tr w:rsidR="00226E38" w:rsidRPr="00527758" w:rsidTr="009C69A6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38" w:rsidRPr="00527758" w:rsidRDefault="00226E38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38" w:rsidRPr="00527758" w:rsidRDefault="00226E38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اصلاحات فرم آماری میانسالان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E38" w:rsidRDefault="00226E38"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1/10</w:t>
            </w:r>
            <w:r w:rsidRPr="00E577D7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/94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E38" w:rsidRDefault="00226E38" w:rsidP="004E7A9B">
            <w:pPr>
              <w:jc w:val="center"/>
            </w:pPr>
            <w:r w:rsidRPr="00E06A5A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</w:t>
            </w: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8653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E38" w:rsidRPr="00527758" w:rsidRDefault="00660192" w:rsidP="00660192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نامه شماره8327/6/د مورخ 28/9/94</w:t>
            </w:r>
          </w:p>
        </w:tc>
      </w:tr>
      <w:tr w:rsidR="00226E38" w:rsidRPr="00527758" w:rsidTr="009C69A6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38" w:rsidRPr="00527758" w:rsidRDefault="00226E38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38" w:rsidRPr="00527758" w:rsidRDefault="00226E38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چاقی شکمی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E38" w:rsidRDefault="00226E38" w:rsidP="00226E38"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7/10</w:t>
            </w:r>
            <w:r w:rsidRPr="00E577D7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/94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E38" w:rsidRDefault="00226E38" w:rsidP="004E7A9B">
            <w:pPr>
              <w:jc w:val="center"/>
            </w:pPr>
            <w:r w:rsidRPr="00E06A5A"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54</w:t>
            </w: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8796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E38" w:rsidRPr="00527758" w:rsidRDefault="00660192" w:rsidP="00660192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28"/>
                <w:szCs w:val="28"/>
                <w:rtl/>
              </w:rPr>
              <w:t>نامه شماره8470/6/د مورخ 2/10/94</w:t>
            </w:r>
          </w:p>
        </w:tc>
      </w:tr>
      <w:tr w:rsidR="002E2024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2E2024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2E2024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2E2024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2E2024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2E2024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2E2024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2E2024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2E2024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024" w:rsidRPr="00527758" w:rsidRDefault="002E2024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7860F1" w:rsidRPr="00527758" w:rsidTr="004470AE">
        <w:trPr>
          <w:trHeight w:val="450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0F1" w:rsidRPr="00527758" w:rsidRDefault="007860F1" w:rsidP="004470AE">
            <w:pPr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0F1" w:rsidRPr="00527758" w:rsidRDefault="007860F1" w:rsidP="004470AE">
            <w:pPr>
              <w:spacing w:after="0" w:line="240" w:lineRule="auto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0F1" w:rsidRPr="00527758" w:rsidRDefault="007860F1" w:rsidP="004470A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0F1" w:rsidRPr="00527758" w:rsidRDefault="007860F1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0F1" w:rsidRPr="00527758" w:rsidRDefault="007860F1" w:rsidP="004470A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725442" w:rsidRPr="00527758" w:rsidRDefault="00725442" w:rsidP="00725442">
      <w:pPr>
        <w:jc w:val="center"/>
        <w:rPr>
          <w:rFonts w:cs="B Nazanin"/>
          <w:sz w:val="28"/>
          <w:szCs w:val="28"/>
        </w:rPr>
      </w:pPr>
    </w:p>
    <w:p w:rsidR="00D02FFE" w:rsidRDefault="00D02FFE"/>
    <w:sectPr w:rsidR="00D02FFE" w:rsidSect="00854AA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25442"/>
    <w:rsid w:val="0008703A"/>
    <w:rsid w:val="00226E38"/>
    <w:rsid w:val="002E2024"/>
    <w:rsid w:val="004E7A9B"/>
    <w:rsid w:val="00651AF1"/>
    <w:rsid w:val="00660192"/>
    <w:rsid w:val="00725442"/>
    <w:rsid w:val="007860F1"/>
    <w:rsid w:val="00897598"/>
    <w:rsid w:val="00B4505F"/>
    <w:rsid w:val="00D02FFE"/>
    <w:rsid w:val="00DC52E8"/>
    <w:rsid w:val="00F8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05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kazmnadi</dc:creator>
  <cp:keywords/>
  <dc:description/>
  <cp:lastModifiedBy>kazmnadi</cp:lastModifiedBy>
  <cp:revision>12</cp:revision>
  <dcterms:created xsi:type="dcterms:W3CDTF">2016-01-11T05:49:00Z</dcterms:created>
  <dcterms:modified xsi:type="dcterms:W3CDTF">2016-02-08T07:35:00Z</dcterms:modified>
</cp:coreProperties>
</file>